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07777">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14:paraId="6D1ECFC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6B2AC1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2024年淄博市市属卫生健康系统</w:t>
      </w:r>
    </w:p>
    <w:p w14:paraId="6E09BBE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事业单位招聘高层次、急需紧缺</w:t>
      </w:r>
    </w:p>
    <w:p w14:paraId="0359CCA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auto"/>
          <w:spacing w:val="0"/>
          <w:sz w:val="44"/>
          <w:szCs w:val="44"/>
          <w:highlight w:val="none"/>
        </w:rPr>
        <w:t>专业技术人才应聘须知</w:t>
      </w:r>
    </w:p>
    <w:p w14:paraId="03BAD637">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14:paraId="6B19213B">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14:paraId="67580542">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15193232">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14:paraId="6CDBC356">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14:paraId="2E663ADC">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14:paraId="235E7D47">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14:paraId="692A171E">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、聘用入职办理要求</w:t>
      </w:r>
    </w:p>
    <w:p w14:paraId="6DD13EC7">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、有关问题解答</w:t>
      </w:r>
    </w:p>
    <w:p w14:paraId="074FBA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551FA6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14:paraId="0E2D5D6B">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66B973D1">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945E670">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5C1B478">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8FBF226">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450E6B0">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AA079FC">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E476C89">
      <w:pPr>
        <w:pStyle w:val="2"/>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1DDB35E1">
      <w:pPr>
        <w:pStyle w:val="2"/>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6B3F42C">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14:paraId="34B2AD02">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F9B2F49">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14:paraId="500A60AE">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14:paraId="217D2B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0D29EE71">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应聘人员的专业以所获毕业证书或国家承认的学历教育证书上注明的专业为准。其中，辅修专业证书与学历证书配合使用，可依据辅修专业证书上注明的专业应聘。</w:t>
      </w:r>
    </w:p>
    <w:p w14:paraId="4D0D4724">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14:paraId="4B213F9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w:t>
      </w:r>
      <w:r>
        <w:rPr>
          <w:rFonts w:hint="eastAsia" w:eastAsia="仿宋_GB2312" w:cs="Times New Roman"/>
          <w:color w:val="auto"/>
          <w:sz w:val="32"/>
          <w:szCs w:val="32"/>
          <w:highlight w:val="none"/>
          <w:u w:val="none"/>
          <w:lang w:val="en-US" w:eastAsia="zh-CN"/>
        </w:rPr>
        <w:t>报名表</w:t>
      </w:r>
      <w:r>
        <w:rPr>
          <w:rFonts w:hint="default" w:ascii="Times New Roman" w:hAnsi="Times New Roman" w:eastAsia="仿宋_GB2312" w:cs="Times New Roman"/>
          <w:color w:val="auto"/>
          <w:sz w:val="32"/>
          <w:szCs w:val="32"/>
          <w:highlight w:val="none"/>
          <w:u w:val="none"/>
        </w:rPr>
        <w:t>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78160FBE">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14:paraId="72E3BB54">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14:paraId="3926451B">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（二）服务年限不满5年（含试用期）的公务员和参照公务员法管理的人员。</w:t>
      </w:r>
    </w:p>
    <w:p w14:paraId="5FFF55D5">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14:paraId="3C220618">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14:paraId="06249BE5">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14:paraId="4189B70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14:paraId="2202FBDE">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w:t>
      </w:r>
      <w:bookmarkStart w:id="0" w:name="_GoBack"/>
      <w:r>
        <w:rPr>
          <w:rFonts w:hint="default" w:ascii="Times New Roman" w:hAnsi="Times New Roman" w:eastAsia="仿宋_GB2312" w:cs="Times New Roman"/>
          <w:color w:val="000000"/>
          <w:sz w:val="32"/>
          <w:szCs w:val="32"/>
          <w:highlight w:val="none"/>
        </w:rPr>
        <w:t>须回避的情形。</w:t>
      </w:r>
    </w:p>
    <w:p w14:paraId="456A2C9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14:paraId="4168338C">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14:paraId="13EC2A9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w:t>
      </w:r>
      <w:bookmarkEnd w:id="0"/>
      <w:r>
        <w:rPr>
          <w:rFonts w:hint="default" w:ascii="Times New Roman" w:hAnsi="Times New Roman" w:eastAsia="仿宋_GB2312" w:cs="Times New Roman"/>
          <w:color w:val="000000" w:themeColor="text1"/>
          <w:sz w:val="32"/>
          <w:szCs w:val="32"/>
          <w:highlight w:val="none"/>
          <w14:textFill>
            <w14:solidFill>
              <w14:schemeClr w14:val="tx1"/>
            </w14:solidFill>
          </w14:textFill>
        </w:rPr>
        <w:t>审核后原件退回，复印件由招聘单位留存；档案类材料无法提交原件的，可提交加盖档案保管部门公章的复印件，由招聘单位留存。需提交的主要材料如下（具体要求以资格审查公告为准）：</w:t>
      </w:r>
    </w:p>
    <w:p w14:paraId="09B5B96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p>
    <w:p w14:paraId="035971ED">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14:paraId="58D0D020">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eastAsia" w:eastAsia="仿宋_GB2312"/>
          <w:kern w:val="0"/>
          <w:sz w:val="32"/>
          <w:szCs w:val="32"/>
          <w:lang w:eastAsia="zh-CN" w:bidi="ar"/>
        </w:rPr>
        <w:t>；台湾学生和居民应聘的，还需提供《台湾居民来往大陆通行证》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0F09A4AB">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14:paraId="041EF5B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14:paraId="47697E8F">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14:paraId="5F025D63">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14:paraId="7A113B25">
      <w:pPr>
        <w:keepNext w:val="0"/>
        <w:keepLines w:val="0"/>
        <w:pageBreakBefore w:val="0"/>
        <w:kinsoku/>
        <w:wordWrap/>
        <w:overflowPunct/>
        <w:topLinePunct w:val="0"/>
        <w:autoSpaceDE/>
        <w:autoSpaceDN w:val="0"/>
        <w:bidi w:val="0"/>
        <w:adjustRightInd/>
        <w:snapToGrid/>
        <w:spacing w:line="560" w:lineRule="exact"/>
        <w:ind w:firstLine="704" w:firstLineChars="22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14:paraId="3041FC52">
      <w:pPr>
        <w:pStyle w:val="3"/>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可参照附件</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样式出具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50F2A593">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14:paraId="0827E13B">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14:paraId="2F2A52BA">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14:paraId="1B640CA2">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14:paraId="62E7F237">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14:paraId="0D8CEC04">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14:paraId="1A63674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14:paraId="7D1F5C4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w:t>
      </w: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eastAsia="zh-CN"/>
        </w:rPr>
        <w:t>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14:paraId="024D063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14:paraId="1709528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14:paraId="683472E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6FC4FD0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以淄博市市属卫生健康系统事业单位招聘高层次、急需紧缺专业技术人才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现场资格审查公告为准。</w:t>
      </w:r>
    </w:p>
    <w:p w14:paraId="784528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四</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14:paraId="639E2C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进入考察体检范围人员名单和首批考察体检人员名单将在淄博市卫生健康委员会官方网站进行公告。</w:t>
      </w:r>
    </w:p>
    <w:p w14:paraId="49FDB0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14:paraId="1B672D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14:paraId="1FBB42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505889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330C9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5CF5CC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w:t>
      </w:r>
      <w:r>
        <w:rPr>
          <w:rFonts w:hint="eastAsia" w:ascii="仿宋_GB2312" w:hAnsi="仿宋_GB2312" w:eastAsia="仿宋_GB2312" w:cs="仿宋_GB2312"/>
          <w:i w:val="0"/>
          <w:caps w:val="0"/>
          <w:color w:val="auto"/>
          <w:spacing w:val="0"/>
          <w:kern w:val="2"/>
          <w:sz w:val="32"/>
          <w:szCs w:val="32"/>
          <w:highlight w:val="none"/>
          <w:lang w:val="en-US" w:eastAsia="zh-CN" w:bidi="ar-SA"/>
        </w:rPr>
        <w:t>、高级专技岗位人员岗位，以副高级职称应聘的按照专技七级岗位聘用、以正高级职称应聘的按照专技四级岗位聘用</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14:paraId="065834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6A9FCA2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1F3429A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5A8E5186">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，与国（境）内普通高校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strike w:val="0"/>
          <w:color w:val="auto"/>
          <w:sz w:val="32"/>
          <w:szCs w:val="32"/>
          <w:highlight w:val="none"/>
          <w:u w:val="none"/>
        </w:rPr>
        <w:t>可依据取得的普通高等学历教育和国（境）外留学学历学位及相应专业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lang w:val="en-US" w:eastAsia="zh-CN"/>
        </w:rPr>
        <w:t>所需的</w:t>
      </w:r>
      <w:r>
        <w:rPr>
          <w:rFonts w:hint="default" w:ascii="Times New Roman" w:hAnsi="Times New Roman" w:eastAsia="仿宋_GB2312" w:cs="Times New Roman"/>
          <w:color w:val="auto"/>
          <w:sz w:val="32"/>
          <w:szCs w:val="32"/>
          <w:highlight w:val="none"/>
          <w:u w:val="none"/>
        </w:rPr>
        <w:t>学历学位证书</w:t>
      </w:r>
      <w:r>
        <w:rPr>
          <w:rFonts w:hint="eastAsia" w:eastAsia="仿宋_GB2312" w:cs="Times New Roman"/>
          <w:color w:val="auto"/>
          <w:sz w:val="32"/>
          <w:szCs w:val="32"/>
          <w:highlight w:val="none"/>
          <w:u w:val="none"/>
          <w:lang w:val="en-US" w:eastAsia="zh-CN"/>
        </w:rPr>
        <w:t>及</w:t>
      </w: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lang w:val="en-US" w:eastAsia="zh-CN"/>
        </w:rPr>
        <w:t>于202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27A0D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eastAsia" w:eastAsia="仿宋_GB2312" w:cs="Times New Roman"/>
          <w:color w:val="auto"/>
          <w:sz w:val="32"/>
          <w:szCs w:val="32"/>
          <w:highlight w:val="none"/>
          <w:u w:val="none"/>
          <w:lang w:val="en-US" w:eastAsia="zh-CN"/>
        </w:rPr>
        <w:t>及</w:t>
      </w: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16</w:t>
      </w:r>
      <w:r>
        <w:rPr>
          <w:rFonts w:hint="default" w:ascii="Times New Roman" w:hAnsi="Times New Roman" w:eastAsia="仿宋_GB2312" w:cs="Times New Roman"/>
          <w:color w:val="auto"/>
          <w:sz w:val="32"/>
          <w:szCs w:val="32"/>
          <w:highlight w:val="none"/>
          <w:u w:val="none"/>
          <w:lang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年新考取相关资格证书的，可暂提交已通过考试的成绩单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eastAsia="仿宋_GB2312" w:cs="Times New Roman"/>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14:paraId="436B42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2136A6E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70543471">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3710E085">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14:paraId="087A7EC9">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14:paraId="45AF96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14:paraId="1DC8E276">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14:paraId="47E20E06">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14:paraId="1DD1E3E3">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14:paraId="2CEA9358">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14:paraId="536373B0">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对招聘岗位资格条件和其他内容有疑问的，请与招聘单位联系。</w:t>
      </w:r>
    </w:p>
    <w:p w14:paraId="5ED18B20">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14:paraId="58967763">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000000"/>
          <w:sz w:val="32"/>
          <w:szCs w:val="32"/>
          <w:highlight w:val="none"/>
        </w:rPr>
        <w:t>对招聘工作存在不诚信情形的应聘人员，记入</w:t>
      </w:r>
      <w:r>
        <w:rPr>
          <w:rFonts w:hint="default" w:ascii="Times New Roman" w:hAnsi="Times New Roman" w:eastAsia="仿宋_GB2312" w:cs="Times New Roman"/>
          <w:color w:val="000000"/>
          <w:kern w:val="0"/>
          <w:sz w:val="32"/>
          <w:szCs w:val="32"/>
          <w:highlight w:val="none"/>
          <w:lang w:bidi="ar"/>
        </w:rPr>
        <w:t>事业单位应聘人员诚信档案。</w:t>
      </w:r>
    </w:p>
    <w:p w14:paraId="358AD5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45BFDA75">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2DFD81A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871E067">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2829D3B8">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2024年</w:t>
      </w:r>
      <w:r>
        <w:rPr>
          <w:rFonts w:hint="eastAsia" w:eastAsia="仿宋_GB2312" w:cs="Times New Roman"/>
          <w:color w:val="auto"/>
          <w:kern w:val="0"/>
          <w:sz w:val="32"/>
          <w:szCs w:val="32"/>
          <w:highlight w:val="none"/>
          <w:u w:val="none"/>
          <w:lang w:val="en-US" w:eastAsia="zh-CN"/>
        </w:rPr>
        <w:t>10</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16</w:t>
      </w:r>
      <w:r>
        <w:rPr>
          <w:rFonts w:hint="default" w:ascii="Times New Roman" w:hAnsi="Times New Roman" w:eastAsia="仿宋_GB2312" w:cs="Times New Roman"/>
          <w:color w:val="auto"/>
          <w:kern w:val="0"/>
          <w:sz w:val="32"/>
          <w:szCs w:val="32"/>
          <w:highlight w:val="none"/>
          <w:u w:val="none"/>
          <w:lang w:val="en-US" w:eastAsia="zh-CN"/>
        </w:rPr>
        <w:t>日</w:t>
      </w:r>
      <w:r>
        <w:rPr>
          <w:rFonts w:hint="default" w:ascii="Times New Roman" w:hAnsi="Times New Roman" w:eastAsia="仿宋_GB2312" w:cs="Times New Roman"/>
          <w:color w:val="auto"/>
          <w:kern w:val="0"/>
          <w:sz w:val="32"/>
          <w:szCs w:val="32"/>
          <w:highlight w:val="none"/>
          <w:u w:val="none"/>
          <w:lang w:val="en-US" w:eastAsia="zh-CN"/>
        </w:rPr>
        <w:t>。</w:t>
      </w:r>
    </w:p>
    <w:p w14:paraId="4B9A2D06">
      <w:pPr>
        <w:pStyle w:val="2"/>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722F">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14:paraId="1F19636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9228">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930F7B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4550490"/>
    <w:rsid w:val="055A4C6F"/>
    <w:rsid w:val="071829E7"/>
    <w:rsid w:val="07637E0B"/>
    <w:rsid w:val="08E45B34"/>
    <w:rsid w:val="093A1D19"/>
    <w:rsid w:val="0A3B1CBD"/>
    <w:rsid w:val="0B1F4591"/>
    <w:rsid w:val="0B3C63B9"/>
    <w:rsid w:val="0DA60A1F"/>
    <w:rsid w:val="0DFB6E35"/>
    <w:rsid w:val="0EBB2D5A"/>
    <w:rsid w:val="10C009C2"/>
    <w:rsid w:val="10CF09C9"/>
    <w:rsid w:val="11D12A4F"/>
    <w:rsid w:val="12C86F91"/>
    <w:rsid w:val="12FC12B7"/>
    <w:rsid w:val="13B1437B"/>
    <w:rsid w:val="13E1537E"/>
    <w:rsid w:val="13FE242E"/>
    <w:rsid w:val="14186D36"/>
    <w:rsid w:val="14665E2F"/>
    <w:rsid w:val="15B67FDD"/>
    <w:rsid w:val="17AD251E"/>
    <w:rsid w:val="18683831"/>
    <w:rsid w:val="191906F3"/>
    <w:rsid w:val="1A534B73"/>
    <w:rsid w:val="1A8B231B"/>
    <w:rsid w:val="1AA41E20"/>
    <w:rsid w:val="1AF40481"/>
    <w:rsid w:val="1C25043E"/>
    <w:rsid w:val="1C814735"/>
    <w:rsid w:val="1CFC78DD"/>
    <w:rsid w:val="1D50652D"/>
    <w:rsid w:val="1DAD283B"/>
    <w:rsid w:val="1E1F6FCD"/>
    <w:rsid w:val="1EA8297E"/>
    <w:rsid w:val="1F5D306F"/>
    <w:rsid w:val="1F7B6261"/>
    <w:rsid w:val="21906C92"/>
    <w:rsid w:val="22664F3D"/>
    <w:rsid w:val="22AD59BC"/>
    <w:rsid w:val="23A2074E"/>
    <w:rsid w:val="23D21132"/>
    <w:rsid w:val="243A4C94"/>
    <w:rsid w:val="24520E6C"/>
    <w:rsid w:val="25E86C7E"/>
    <w:rsid w:val="263E5AE8"/>
    <w:rsid w:val="26F57CEA"/>
    <w:rsid w:val="27C11E46"/>
    <w:rsid w:val="280B44BC"/>
    <w:rsid w:val="29045C41"/>
    <w:rsid w:val="295D54F0"/>
    <w:rsid w:val="2A776506"/>
    <w:rsid w:val="2B9F52F4"/>
    <w:rsid w:val="2C6944A4"/>
    <w:rsid w:val="2E7F5532"/>
    <w:rsid w:val="3033211E"/>
    <w:rsid w:val="31530BF4"/>
    <w:rsid w:val="329126F8"/>
    <w:rsid w:val="330854A5"/>
    <w:rsid w:val="341533E1"/>
    <w:rsid w:val="34454AE5"/>
    <w:rsid w:val="37FA3F1D"/>
    <w:rsid w:val="386C12AB"/>
    <w:rsid w:val="39173DF7"/>
    <w:rsid w:val="3A1A6634"/>
    <w:rsid w:val="3A85410C"/>
    <w:rsid w:val="3C623043"/>
    <w:rsid w:val="3CDD1AC9"/>
    <w:rsid w:val="3E9468B8"/>
    <w:rsid w:val="3F3470BC"/>
    <w:rsid w:val="3F6F165C"/>
    <w:rsid w:val="401C2BDC"/>
    <w:rsid w:val="40310913"/>
    <w:rsid w:val="40613143"/>
    <w:rsid w:val="40DA7728"/>
    <w:rsid w:val="433E6AB4"/>
    <w:rsid w:val="43CB4A1B"/>
    <w:rsid w:val="45770016"/>
    <w:rsid w:val="46900347"/>
    <w:rsid w:val="46F026E2"/>
    <w:rsid w:val="480A12AF"/>
    <w:rsid w:val="48D233EC"/>
    <w:rsid w:val="49566B2A"/>
    <w:rsid w:val="496670C6"/>
    <w:rsid w:val="49A13C11"/>
    <w:rsid w:val="49DD0D30"/>
    <w:rsid w:val="4A0D040E"/>
    <w:rsid w:val="4ABB5A89"/>
    <w:rsid w:val="4AFB0242"/>
    <w:rsid w:val="4B857BF0"/>
    <w:rsid w:val="4C2E6223"/>
    <w:rsid w:val="4E7A5EA1"/>
    <w:rsid w:val="52816D64"/>
    <w:rsid w:val="53940F70"/>
    <w:rsid w:val="540A7BB4"/>
    <w:rsid w:val="54C74A82"/>
    <w:rsid w:val="555D35CB"/>
    <w:rsid w:val="5647136A"/>
    <w:rsid w:val="56844966"/>
    <w:rsid w:val="56DB7A46"/>
    <w:rsid w:val="5A1843DD"/>
    <w:rsid w:val="5AA863D7"/>
    <w:rsid w:val="5B9601F9"/>
    <w:rsid w:val="5BCF4526"/>
    <w:rsid w:val="5C3502C8"/>
    <w:rsid w:val="5CD11D69"/>
    <w:rsid w:val="5D761E8A"/>
    <w:rsid w:val="5DA47237"/>
    <w:rsid w:val="5DFD4CF1"/>
    <w:rsid w:val="5F8A5C1A"/>
    <w:rsid w:val="62B034F2"/>
    <w:rsid w:val="63722488"/>
    <w:rsid w:val="649D53D5"/>
    <w:rsid w:val="64CF20F6"/>
    <w:rsid w:val="64E10124"/>
    <w:rsid w:val="67D82580"/>
    <w:rsid w:val="69E20B1E"/>
    <w:rsid w:val="6BB466CE"/>
    <w:rsid w:val="6C040682"/>
    <w:rsid w:val="6D82295D"/>
    <w:rsid w:val="6E4F1287"/>
    <w:rsid w:val="6EA57B32"/>
    <w:rsid w:val="6EC664AF"/>
    <w:rsid w:val="70D171F6"/>
    <w:rsid w:val="70D91188"/>
    <w:rsid w:val="714102CD"/>
    <w:rsid w:val="740E5C53"/>
    <w:rsid w:val="74CF4239"/>
    <w:rsid w:val="76407E0A"/>
    <w:rsid w:val="773B56BC"/>
    <w:rsid w:val="78BB5485"/>
    <w:rsid w:val="7AC14A34"/>
    <w:rsid w:val="7ADE2CB2"/>
    <w:rsid w:val="7BE1474D"/>
    <w:rsid w:val="7E3A5D7E"/>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4292</Words>
  <Characters>4405</Characters>
  <Lines>0</Lines>
  <Paragraphs>0</Paragraphs>
  <TotalTime>20</TotalTime>
  <ScaleCrop>false</ScaleCrop>
  <LinksUpToDate>false</LinksUpToDate>
  <CharactersWithSpaces>4415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七七1381384372</cp:lastModifiedBy>
  <cp:lastPrinted>2024-02-29T02:51:00Z</cp:lastPrinted>
  <dcterms:modified xsi:type="dcterms:W3CDTF">2024-10-11T01:41:16Z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392171150C06435186B892FEF0309BFE</vt:lpwstr>
  </property>
</Properties>
</file>